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2C89" w:rsidRDefault="00A62C89">
      <w:pPr>
        <w:pStyle w:val="Nzev"/>
      </w:pPr>
    </w:p>
    <w:p w:rsidR="00400E94" w:rsidRDefault="0089784C">
      <w:pPr>
        <w:pStyle w:val="Nzev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99695</wp:posOffset>
            </wp:positionH>
            <wp:positionV relativeFrom="margin">
              <wp:posOffset>-746125</wp:posOffset>
            </wp:positionV>
            <wp:extent cx="857250" cy="941070"/>
            <wp:effectExtent l="0" t="0" r="0" b="0"/>
            <wp:wrapSquare wrapText="bothSides"/>
            <wp:docPr id="3" name="obrázek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E94">
        <w:t>O B E C N Í   Ú Ř A D   Š I Š M A</w:t>
      </w:r>
    </w:p>
    <w:p w:rsidR="00400E94" w:rsidRDefault="00885A1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sz w:val="20"/>
        </w:rPr>
      </w:pPr>
      <w:r>
        <w:rPr>
          <w:b/>
          <w:bCs/>
          <w:sz w:val="32"/>
        </w:rPr>
        <w:t xml:space="preserve">Šišma 59, </w:t>
      </w:r>
      <w:r w:rsidR="00400E94">
        <w:rPr>
          <w:b/>
          <w:bCs/>
          <w:sz w:val="32"/>
        </w:rPr>
        <w:t>751 11  Radslavice</w:t>
      </w:r>
    </w:p>
    <w:p w:rsidR="007A72F5" w:rsidRDefault="00400E94" w:rsidP="00666E53">
      <w:pPr>
        <w:jc w:val="center"/>
        <w:rPr>
          <w:b/>
          <w:bCs/>
          <w:sz w:val="32"/>
        </w:rPr>
      </w:pPr>
      <w:r>
        <w:rPr>
          <w:sz w:val="20"/>
        </w:rPr>
        <w:t>tel. 581</w:t>
      </w:r>
      <w:r w:rsidR="00EE630E">
        <w:rPr>
          <w:sz w:val="20"/>
        </w:rPr>
        <w:t> </w:t>
      </w:r>
      <w:r>
        <w:rPr>
          <w:sz w:val="20"/>
        </w:rPr>
        <w:t>791</w:t>
      </w:r>
      <w:r w:rsidR="00EE630E">
        <w:rPr>
          <w:sz w:val="20"/>
        </w:rPr>
        <w:t xml:space="preserve"> </w:t>
      </w:r>
      <w:r>
        <w:rPr>
          <w:sz w:val="20"/>
        </w:rPr>
        <w:t xml:space="preserve">210, mobil </w:t>
      </w:r>
      <w:r w:rsidR="00990A90">
        <w:rPr>
          <w:sz w:val="20"/>
        </w:rPr>
        <w:t>774</w:t>
      </w:r>
      <w:r w:rsidR="00EE630E">
        <w:rPr>
          <w:sz w:val="20"/>
        </w:rPr>
        <w:t> </w:t>
      </w:r>
      <w:r w:rsidR="00990A90">
        <w:rPr>
          <w:sz w:val="20"/>
        </w:rPr>
        <w:t>759</w:t>
      </w:r>
      <w:r w:rsidR="00666E53">
        <w:rPr>
          <w:sz w:val="20"/>
        </w:rPr>
        <w:t> </w:t>
      </w:r>
      <w:r w:rsidR="00990A90">
        <w:rPr>
          <w:sz w:val="20"/>
        </w:rPr>
        <w:t>073</w:t>
      </w:r>
    </w:p>
    <w:p w:rsidR="00666E53" w:rsidRDefault="00666E53" w:rsidP="00666E53">
      <w:pPr>
        <w:jc w:val="center"/>
        <w:rPr>
          <w:b/>
          <w:bCs/>
          <w:sz w:val="32"/>
        </w:rPr>
      </w:pPr>
    </w:p>
    <w:p w:rsidR="00666E53" w:rsidRPr="00666E53" w:rsidRDefault="00666E53" w:rsidP="00666E53">
      <w:pPr>
        <w:jc w:val="center"/>
        <w:rPr>
          <w:b/>
          <w:bCs/>
          <w:sz w:val="32"/>
        </w:rPr>
      </w:pPr>
    </w:p>
    <w:p w:rsidR="00666E53" w:rsidRPr="00666E53" w:rsidRDefault="00666E53" w:rsidP="00666E53">
      <w:pPr>
        <w:suppressAutoHyphens w:val="0"/>
        <w:spacing w:after="160" w:line="259" w:lineRule="auto"/>
        <w:jc w:val="center"/>
        <w:rPr>
          <w:rFonts w:eastAsiaTheme="minorHAnsi"/>
          <w:b/>
          <w:bCs/>
          <w:sz w:val="32"/>
          <w:szCs w:val="32"/>
          <w:u w:val="single"/>
          <w:lang w:eastAsia="en-US"/>
        </w:rPr>
      </w:pPr>
      <w:r w:rsidRPr="00666E53">
        <w:rPr>
          <w:rFonts w:eastAsiaTheme="minorHAnsi"/>
          <w:b/>
          <w:bCs/>
          <w:sz w:val="32"/>
          <w:szCs w:val="32"/>
          <w:u w:val="single"/>
          <w:lang w:eastAsia="en-US"/>
        </w:rPr>
        <w:t xml:space="preserve">Společné volby do zastupitelstev krajů a 1/3 Senátu Parlamentu České </w:t>
      </w:r>
      <w:proofErr w:type="gramStart"/>
      <w:r w:rsidRPr="00666E53">
        <w:rPr>
          <w:rFonts w:eastAsiaTheme="minorHAnsi"/>
          <w:b/>
          <w:bCs/>
          <w:sz w:val="32"/>
          <w:szCs w:val="32"/>
          <w:u w:val="single"/>
          <w:lang w:eastAsia="en-US"/>
        </w:rPr>
        <w:t>Republiky</w:t>
      </w:r>
      <w:proofErr w:type="gramEnd"/>
    </w:p>
    <w:p w:rsidR="00666E53" w:rsidRPr="00666E53" w:rsidRDefault="00666E53" w:rsidP="00666E53">
      <w:pPr>
        <w:suppressAutoHyphens w:val="0"/>
        <w:spacing w:after="160" w:line="259" w:lineRule="auto"/>
        <w:jc w:val="center"/>
        <w:rPr>
          <w:rFonts w:eastAsiaTheme="minorHAnsi"/>
          <w:b/>
          <w:bCs/>
          <w:sz w:val="32"/>
          <w:szCs w:val="32"/>
          <w:u w:val="single"/>
          <w:lang w:eastAsia="en-US"/>
        </w:rPr>
      </w:pPr>
      <w:r w:rsidRPr="00666E53">
        <w:rPr>
          <w:rFonts w:eastAsiaTheme="minorHAnsi"/>
          <w:b/>
          <w:bCs/>
          <w:sz w:val="32"/>
          <w:szCs w:val="32"/>
          <w:u w:val="single"/>
          <w:lang w:eastAsia="en-US"/>
        </w:rPr>
        <w:t xml:space="preserve">2. a 3.října 2020 </w:t>
      </w:r>
    </w:p>
    <w:p w:rsidR="00666E53" w:rsidRPr="00666E53" w:rsidRDefault="00666E53" w:rsidP="00666E53">
      <w:pPr>
        <w:suppressAutoHyphens w:val="0"/>
        <w:spacing w:after="160" w:line="259" w:lineRule="auto"/>
        <w:rPr>
          <w:rFonts w:eastAsiaTheme="minorHAnsi"/>
          <w:sz w:val="36"/>
          <w:szCs w:val="36"/>
          <w:lang w:eastAsia="en-US"/>
        </w:rPr>
      </w:pPr>
    </w:p>
    <w:p w:rsidR="00666E53" w:rsidRPr="00666E53" w:rsidRDefault="00666E53" w:rsidP="00666E53">
      <w:pPr>
        <w:suppressAutoHyphens w:val="0"/>
        <w:spacing w:after="160" w:line="259" w:lineRule="auto"/>
        <w:rPr>
          <w:rFonts w:eastAsiaTheme="minorHAnsi"/>
          <w:sz w:val="36"/>
          <w:szCs w:val="36"/>
          <w:lang w:eastAsia="en-US"/>
        </w:rPr>
      </w:pPr>
    </w:p>
    <w:p w:rsidR="00666E53" w:rsidRPr="00666E53" w:rsidRDefault="00666E53" w:rsidP="00666E53">
      <w:pPr>
        <w:suppressAutoHyphens w:val="0"/>
        <w:spacing w:after="160" w:line="259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666E53">
        <w:rPr>
          <w:rFonts w:eastAsiaTheme="minorHAnsi"/>
          <w:b/>
          <w:bCs/>
          <w:sz w:val="32"/>
          <w:szCs w:val="32"/>
          <w:lang w:eastAsia="en-US"/>
        </w:rPr>
        <w:t>Stanovení minimálního počtu členů okrskových volebních komisí pro volby do zastupitelstev krajů a 1/3 Senátu Parlamentu ČR, konaných ve dnech 2. a 3.října 2020.</w:t>
      </w:r>
    </w:p>
    <w:p w:rsidR="00666E53" w:rsidRPr="00666E53" w:rsidRDefault="00666E53" w:rsidP="00666E53">
      <w:pPr>
        <w:suppressAutoHyphens w:val="0"/>
        <w:spacing w:after="160" w:line="259" w:lineRule="auto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43A35">
        <w:rPr>
          <w:rFonts w:eastAsiaTheme="minorHAnsi"/>
          <w:sz w:val="28"/>
          <w:szCs w:val="28"/>
          <w:lang w:eastAsia="en-US"/>
        </w:rPr>
        <w:t>V souladu s</w:t>
      </w:r>
      <w:r w:rsidRPr="00666E53">
        <w:rPr>
          <w:rFonts w:eastAsiaTheme="minorHAnsi"/>
          <w:sz w:val="28"/>
          <w:szCs w:val="28"/>
          <w:lang w:eastAsia="en-US"/>
        </w:rPr>
        <w:t xml:space="preserve"> ustanovení</w:t>
      </w:r>
      <w:r w:rsidRPr="00D43A35">
        <w:rPr>
          <w:rFonts w:eastAsiaTheme="minorHAnsi"/>
          <w:sz w:val="28"/>
          <w:szCs w:val="28"/>
          <w:lang w:eastAsia="en-US"/>
        </w:rPr>
        <w:t>m</w:t>
      </w:r>
      <w:r w:rsidRPr="00666E53">
        <w:rPr>
          <w:rFonts w:eastAsiaTheme="minorHAnsi"/>
          <w:sz w:val="28"/>
          <w:szCs w:val="28"/>
          <w:lang w:eastAsia="en-US"/>
        </w:rPr>
        <w:t xml:space="preserve"> §15 odst. 1 písm. c) zákona Z)</w:t>
      </w:r>
      <w:r w:rsidRPr="00D43A35">
        <w:rPr>
          <w:rFonts w:eastAsiaTheme="minorHAnsi"/>
          <w:sz w:val="28"/>
          <w:szCs w:val="28"/>
          <w:lang w:eastAsia="en-US"/>
        </w:rPr>
        <w:t xml:space="preserve">, </w:t>
      </w:r>
      <w:hyperlink r:id="rId6" w:tooltip="Zákon č. 247/1995 Sb., o volbách do Parlamentu České republiky a o změně a doplnění některých dalších zákonů, ve znění pozdějších předpisů" w:history="1">
        <w:r w:rsidRPr="00D43A35">
          <w:rPr>
            <w:color w:val="000000" w:themeColor="text1"/>
            <w:sz w:val="28"/>
            <w:szCs w:val="28"/>
          </w:rPr>
          <w:t>Zákon č. 247/1995 Sb., o volbách do Parlamentu České republiky</w:t>
        </w:r>
      </w:hyperlink>
      <w:r w:rsidRPr="00D43A35">
        <w:rPr>
          <w:color w:val="000000" w:themeColor="text1"/>
          <w:sz w:val="28"/>
          <w:szCs w:val="28"/>
        </w:rPr>
        <w:t xml:space="preserve">, </w:t>
      </w:r>
      <w:hyperlink r:id="rId7" w:tooltip="Zákon č. 130/2000 Sb., o volbách do zastupitelstev krajů a o změně některých zákonů, ve znění pozdějších předpisů" w:history="1">
        <w:r w:rsidRPr="00D43A35">
          <w:rPr>
            <w:color w:val="000000" w:themeColor="text1"/>
            <w:sz w:val="28"/>
            <w:szCs w:val="28"/>
          </w:rPr>
          <w:t>Zákon č. 130/2000 Sb., o volbách do zastupitelstev krajů</w:t>
        </w:r>
      </w:hyperlink>
      <w:r w:rsidRPr="00D43A35">
        <w:rPr>
          <w:color w:val="000000" w:themeColor="text1"/>
          <w:sz w:val="28"/>
          <w:szCs w:val="28"/>
        </w:rPr>
        <w:t>,</w:t>
      </w:r>
    </w:p>
    <w:p w:rsidR="00666E53" w:rsidRPr="00666E53" w:rsidRDefault="00666E53" w:rsidP="00666E53">
      <w:pPr>
        <w:suppressAutoHyphens w:val="0"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66E53" w:rsidRPr="00666E53" w:rsidRDefault="00666E53" w:rsidP="00666E53">
      <w:pPr>
        <w:suppressAutoHyphens w:val="0"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666E53">
        <w:rPr>
          <w:rFonts w:eastAsiaTheme="minorHAnsi"/>
          <w:sz w:val="28"/>
          <w:szCs w:val="28"/>
          <w:lang w:eastAsia="en-US"/>
        </w:rPr>
        <w:t>stanovuji</w:t>
      </w:r>
    </w:p>
    <w:p w:rsidR="00666E53" w:rsidRPr="00666E53" w:rsidRDefault="00666E53" w:rsidP="00666E53">
      <w:pPr>
        <w:suppressAutoHyphens w:val="0"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43A35" w:rsidRDefault="00666E53" w:rsidP="00D43A35">
      <w:pPr>
        <w:suppressAutoHyphens w:val="0"/>
        <w:spacing w:after="160" w:line="259" w:lineRule="auto"/>
        <w:ind w:left="72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66E53">
        <w:rPr>
          <w:rFonts w:eastAsiaTheme="minorHAnsi"/>
          <w:sz w:val="28"/>
          <w:szCs w:val="28"/>
          <w:lang w:eastAsia="en-US"/>
        </w:rPr>
        <w:t>minimální počet členů okrskové volební komise v obci Šišma</w:t>
      </w:r>
      <w:r w:rsidR="00D43A35" w:rsidRPr="00D43A35">
        <w:rPr>
          <w:rFonts w:eastAsiaTheme="minorHAnsi"/>
          <w:sz w:val="28"/>
          <w:szCs w:val="28"/>
          <w:lang w:eastAsia="en-US"/>
        </w:rPr>
        <w:t>, která je součástí volebního obvodu č.63 se sídlem v Přerově, takto:</w:t>
      </w:r>
    </w:p>
    <w:p w:rsidR="00D43A35" w:rsidRPr="00D43A35" w:rsidRDefault="00D43A35" w:rsidP="00D43A35">
      <w:pPr>
        <w:suppressAutoHyphens w:val="0"/>
        <w:spacing w:after="160" w:line="259" w:lineRule="auto"/>
        <w:ind w:left="72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666E53" w:rsidRPr="00666E53" w:rsidRDefault="00666E53" w:rsidP="00D43A35">
      <w:pPr>
        <w:numPr>
          <w:ilvl w:val="0"/>
          <w:numId w:val="7"/>
        </w:numPr>
        <w:suppressAutoHyphens w:val="0"/>
        <w:spacing w:after="160" w:line="259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66E53">
        <w:rPr>
          <w:rFonts w:eastAsiaTheme="minorHAnsi"/>
          <w:sz w:val="28"/>
          <w:szCs w:val="28"/>
          <w:lang w:eastAsia="en-US"/>
        </w:rPr>
        <w:t>4 člen</w:t>
      </w:r>
      <w:r w:rsidR="00D43A35" w:rsidRPr="00D43A35">
        <w:rPr>
          <w:rFonts w:eastAsiaTheme="minorHAnsi"/>
          <w:sz w:val="28"/>
          <w:szCs w:val="28"/>
          <w:lang w:eastAsia="en-US"/>
        </w:rPr>
        <w:t>ové</w:t>
      </w:r>
      <w:r w:rsidR="00E2342E">
        <w:rPr>
          <w:rFonts w:eastAsiaTheme="minorHAnsi"/>
          <w:sz w:val="28"/>
          <w:szCs w:val="28"/>
          <w:lang w:eastAsia="en-US"/>
        </w:rPr>
        <w:t xml:space="preserve"> včetně zapisovatele</w:t>
      </w:r>
      <w:r w:rsidRPr="00666E53">
        <w:rPr>
          <w:rFonts w:eastAsiaTheme="minorHAnsi"/>
          <w:sz w:val="28"/>
          <w:szCs w:val="28"/>
          <w:lang w:eastAsia="en-US"/>
        </w:rPr>
        <w:t>.</w:t>
      </w:r>
    </w:p>
    <w:p w:rsidR="00666E53" w:rsidRPr="00666E53" w:rsidRDefault="00666E53" w:rsidP="00D43A35">
      <w:pPr>
        <w:suppressAutoHyphens w:val="0"/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666E53" w:rsidRPr="00666E53" w:rsidRDefault="00666E53" w:rsidP="00666E53">
      <w:pPr>
        <w:suppressAutoHyphens w:val="0"/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666E53" w:rsidRDefault="00D43A35" w:rsidP="00666E53">
      <w:pPr>
        <w:suppressAutoHyphens w:val="0"/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V Šišmě dne 28.7.2020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Krystek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Marek</w:t>
      </w:r>
    </w:p>
    <w:p w:rsidR="00D43A35" w:rsidRPr="00666E53" w:rsidRDefault="00D43A35" w:rsidP="00666E53">
      <w:pPr>
        <w:suppressAutoHyphens w:val="0"/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starosta</w:t>
      </w:r>
    </w:p>
    <w:p w:rsidR="007A72F5" w:rsidRPr="00D43A35" w:rsidRDefault="007A72F5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rPr>
          <w:sz w:val="28"/>
          <w:szCs w:val="28"/>
        </w:rPr>
      </w:pPr>
    </w:p>
    <w:p w:rsidR="00A62C89" w:rsidRDefault="00A62C89" w:rsidP="00A62C89">
      <w:pPr>
        <w:rPr>
          <w:sz w:val="28"/>
          <w:szCs w:val="28"/>
        </w:rPr>
      </w:pPr>
    </w:p>
    <w:p w:rsidR="00D43A35" w:rsidRPr="00D43A35" w:rsidRDefault="00D43A35" w:rsidP="00A62C89">
      <w:pPr>
        <w:rPr>
          <w:sz w:val="28"/>
          <w:szCs w:val="28"/>
        </w:rPr>
      </w:pPr>
      <w:r>
        <w:rPr>
          <w:sz w:val="28"/>
          <w:szCs w:val="28"/>
        </w:rPr>
        <w:t>Vyvěšeno dne: 28.7.2020</w:t>
      </w:r>
    </w:p>
    <w:sectPr w:rsidR="00D43A35" w:rsidRPr="00D4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11C59CF"/>
    <w:multiLevelType w:val="hybridMultilevel"/>
    <w:tmpl w:val="1DAEFDB4"/>
    <w:lvl w:ilvl="0" w:tplc="11123D38">
      <w:start w:val="7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81893"/>
    <w:multiLevelType w:val="hybridMultilevel"/>
    <w:tmpl w:val="B366FD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9645DD"/>
    <w:multiLevelType w:val="hybridMultilevel"/>
    <w:tmpl w:val="1A72062C"/>
    <w:lvl w:ilvl="0" w:tplc="B0E250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60BCE"/>
    <w:multiLevelType w:val="hybridMultilevel"/>
    <w:tmpl w:val="1F76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90"/>
    <w:rsid w:val="00064EEB"/>
    <w:rsid w:val="00092726"/>
    <w:rsid w:val="00184D28"/>
    <w:rsid w:val="001E1687"/>
    <w:rsid w:val="00274179"/>
    <w:rsid w:val="00394A1E"/>
    <w:rsid w:val="00400E94"/>
    <w:rsid w:val="00443C68"/>
    <w:rsid w:val="00464B3A"/>
    <w:rsid w:val="00476CD7"/>
    <w:rsid w:val="004C1265"/>
    <w:rsid w:val="005E6BBD"/>
    <w:rsid w:val="00666E53"/>
    <w:rsid w:val="0073218D"/>
    <w:rsid w:val="0077638F"/>
    <w:rsid w:val="007A72F5"/>
    <w:rsid w:val="00885A10"/>
    <w:rsid w:val="0089371F"/>
    <w:rsid w:val="0089784C"/>
    <w:rsid w:val="008A468B"/>
    <w:rsid w:val="008C3CC5"/>
    <w:rsid w:val="009869D8"/>
    <w:rsid w:val="00990A90"/>
    <w:rsid w:val="009A5785"/>
    <w:rsid w:val="009B4081"/>
    <w:rsid w:val="00A26B2A"/>
    <w:rsid w:val="00A5435D"/>
    <w:rsid w:val="00A62C89"/>
    <w:rsid w:val="00A6661A"/>
    <w:rsid w:val="00D43A35"/>
    <w:rsid w:val="00E2342E"/>
    <w:rsid w:val="00E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5F1995"/>
  <w15:docId w15:val="{2DE3BB51-9FB8-40DE-819F-AC530B8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3"/>
      </w:numPr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3"/>
      </w:numPr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outlineLvl w:val="2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b/>
      <w:bCs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jc w:val="center"/>
    </w:pPr>
    <w:rPr>
      <w:b/>
      <w:bCs/>
      <w:sz w:val="3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21">
    <w:name w:val="Základní text 21"/>
    <w:basedOn w:val="Normln"/>
    <w:rPr>
      <w:sz w:val="32"/>
    </w:rPr>
  </w:style>
  <w:style w:type="paragraph" w:customStyle="1" w:styleId="Default">
    <w:name w:val="Default"/>
    <w:basedOn w:val="Normln"/>
    <w:pPr>
      <w:autoSpaceDE w:val="0"/>
    </w:pPr>
    <w:rPr>
      <w:color w:val="000000"/>
    </w:rPr>
  </w:style>
  <w:style w:type="paragraph" w:styleId="Normlnweb">
    <w:name w:val="Normal (Web)"/>
    <w:basedOn w:val="Normln"/>
    <w:uiPriority w:val="99"/>
    <w:unhideWhenUsed/>
    <w:rsid w:val="00A26B2A"/>
    <w:pPr>
      <w:suppressAutoHyphens w:val="0"/>
      <w:spacing w:before="100" w:beforeAutospacing="1" w:after="100" w:afterAutospacing="1"/>
    </w:pPr>
  </w:style>
  <w:style w:type="character" w:styleId="Siln">
    <w:name w:val="Strong"/>
    <w:uiPriority w:val="22"/>
    <w:qFormat/>
    <w:rsid w:val="0077638F"/>
    <w:rPr>
      <w:b/>
      <w:bCs/>
    </w:rPr>
  </w:style>
  <w:style w:type="character" w:styleId="Hypertextovodkaz">
    <w:name w:val="Hyperlink"/>
    <w:uiPriority w:val="99"/>
    <w:semiHidden/>
    <w:unhideWhenUsed/>
    <w:rsid w:val="0089371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1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32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vcr.cz/soubor/zakon-c-130-2000-sb-o-volbach-do-zastupitelstev-kraju-a-o-zmene-nekterych-zakonu-ve-zneni-pozdejsich-predpisu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soubor/zakon-c-247-1995-sb-o-volbach-do-parlamentu-ceske-republiky-a-o-zmene-a-doplneni-nekterych-dalsich-zakonu-ve-zneni-pozdejsich-predpisu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Ú Ř A D   Š I Š M A</vt:lpstr>
    </vt:vector>
  </TitlesOfParts>
  <Company/>
  <LinksUpToDate>false</LinksUpToDate>
  <CharactersWithSpaces>1408</CharactersWithSpaces>
  <SharedDoc>false</SharedDoc>
  <HLinks>
    <vt:vector size="6" baseType="variant"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http://www.sisma.cz/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Ú Ř A D   Š I Š M A</dc:title>
  <dc:creator>Jan Talášek</dc:creator>
  <cp:lastModifiedBy>Tereza Zlámalová</cp:lastModifiedBy>
  <cp:revision>3</cp:revision>
  <cp:lastPrinted>2020-07-31T08:01:00Z</cp:lastPrinted>
  <dcterms:created xsi:type="dcterms:W3CDTF">2020-07-30T14:00:00Z</dcterms:created>
  <dcterms:modified xsi:type="dcterms:W3CDTF">2020-07-31T08:01:00Z</dcterms:modified>
</cp:coreProperties>
</file>